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996D29">
        <w:rPr>
          <w:rFonts w:ascii="GHEA Grapalat" w:hAnsi="GHEA Grapalat"/>
          <w:b/>
        </w:rPr>
        <w:t>АЦЗ-GHAPDzB-20/1</w:t>
      </w:r>
    </w:p>
    <w:p w:rsidR="005D0B21" w:rsidRPr="005D0B21" w:rsidRDefault="005D0B21" w:rsidP="005D0B21">
      <w:pPr>
        <w:jc w:val="center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ЗАО «Центр здоровья </w:t>
      </w:r>
      <w:proofErr w:type="spellStart"/>
      <w:r w:rsidRPr="005D0B21">
        <w:rPr>
          <w:rFonts w:ascii="GHEA Grapalat" w:hAnsi="GHEA Grapalat"/>
        </w:rPr>
        <w:t>Амасия</w:t>
      </w:r>
      <w:proofErr w:type="spellEnd"/>
      <w:r w:rsidRPr="005D0B21">
        <w:rPr>
          <w:rFonts w:ascii="GHEA Grapalat" w:hAnsi="GHEA Grapalat"/>
        </w:rPr>
        <w:t xml:space="preserve">» ниже представляет информацию о том, что процедура закупок с кодом </w:t>
      </w:r>
      <w:r w:rsidR="00996D29">
        <w:rPr>
          <w:rFonts w:ascii="GHEA Grapalat" w:hAnsi="GHEA Grapalat"/>
          <w:b/>
        </w:rPr>
        <w:t>АЦЗ-GHAPDzB-20/1</w:t>
      </w:r>
      <w:r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960"/>
        <w:gridCol w:w="2159"/>
        <w:gridCol w:w="2268"/>
        <w:gridCol w:w="2268"/>
        <w:gridCol w:w="2126"/>
      </w:tblGrid>
      <w:tr w:rsidR="00D63A1B" w:rsidRPr="00996D29" w:rsidTr="00D63A1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996D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Аминофиллин,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Амоксициллин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Азитромицин</w:t>
            </w:r>
            <w:proofErr w:type="spellEnd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Ацикловир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Ацикловир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Бисопролол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Безводная глюкоза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Безводная глюкоза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bCs/>
                <w:color w:val="000000"/>
                <w:lang w:eastAsia="ru-RU"/>
              </w:rPr>
              <w:t>37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Диклофенак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дифенгидрамина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Арфармация</w:t>
            </w:r>
            <w:proofErr w:type="spellEnd"/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Ибупрофен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Лидокаин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Раствор хлорида кальция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Клотримазол</w:t>
            </w:r>
            <w:proofErr w:type="spellEnd"/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996D29" w:rsidRPr="00996D29" w:rsidTr="00D63A1B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Кофеин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96D29">
              <w:rPr>
                <w:rFonts w:ascii="Calibri" w:eastAsia="Times New Roman" w:hAnsi="Calibri" w:cs="Times New Roman"/>
                <w:color w:val="000000"/>
                <w:lang w:eastAsia="ru-RU"/>
              </w:rPr>
              <w:t>ГЕРМО ФАРМ ООО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D29" w:rsidRPr="00996D29" w:rsidRDefault="00996D29" w:rsidP="00996D2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996D2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bookmarkEnd w:id="0"/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996D29">
        <w:rPr>
          <w:rFonts w:ascii="GHEA Grapalat" w:hAnsi="GHEA Grapalat"/>
        </w:rPr>
        <w:t>АЦЗ-GHAPDZB-20/1</w:t>
      </w:r>
      <w:r w:rsidRPr="005D0B21">
        <w:rPr>
          <w:rFonts w:ascii="GHEA Grapalat" w:hAnsi="GHEA Grapalat"/>
        </w:rPr>
        <w:t>Григоряну.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>Телефон: +37410244974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>: protender.itender@gmail.com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>Заказчик: ЗАО «</w:t>
      </w:r>
      <w:proofErr w:type="spellStart"/>
      <w:r w:rsidRPr="003B12B9">
        <w:rPr>
          <w:rFonts w:ascii="GHEA Grapalat" w:hAnsi="GHEA Grapalat"/>
          <w:b/>
        </w:rPr>
        <w:t>Амасия</w:t>
      </w:r>
      <w:proofErr w:type="spellEnd"/>
      <w:r w:rsidRPr="003B12B9">
        <w:rPr>
          <w:rFonts w:ascii="GHEA Grapalat" w:hAnsi="GHEA Grapalat"/>
          <w:b/>
        </w:rPr>
        <w:t xml:space="preserve"> Центр Здоровья»</w:t>
      </w:r>
    </w:p>
    <w:sectPr w:rsidR="005D0B21" w:rsidRPr="003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5D0B21"/>
    <w:rsid w:val="006E7315"/>
    <w:rsid w:val="00996D29"/>
    <w:rsid w:val="00D6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329</Words>
  <Characters>1876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6</cp:revision>
  <dcterms:created xsi:type="dcterms:W3CDTF">2019-08-13T14:06:00Z</dcterms:created>
  <dcterms:modified xsi:type="dcterms:W3CDTF">2020-01-15T06:40:00Z</dcterms:modified>
</cp:coreProperties>
</file>